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591" w:rsidRPr="00A81E11" w:rsidRDefault="00B90591" w:rsidP="00B9059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205</w:t>
      </w:r>
    </w:p>
    <w:p w:rsidR="00B90591" w:rsidRPr="00833E5F" w:rsidRDefault="00B90591" w:rsidP="00B905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Default="00B90591" w:rsidP="00B905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90591" w:rsidRPr="00833E5F" w:rsidRDefault="00B90591" w:rsidP="00B9059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90591" w:rsidRPr="00833E5F" w:rsidRDefault="00B90591" w:rsidP="00B9059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90591" w:rsidRPr="00833E5F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51AD1" w:rsidRDefault="00351AD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90591" w:rsidRDefault="00B90591" w:rsidP="00B9059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0591" w:rsidRPr="00833E5F" w:rsidRDefault="00B90591" w:rsidP="00B9059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1055/20</w:t>
      </w:r>
      <w:r w:rsidR="00035698" w:rsidRPr="001A7B83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B90591" w:rsidRDefault="00B90591" w:rsidP="00B9059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Default="00B90591" w:rsidP="00B9059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0591" w:rsidRPr="00D67306" w:rsidRDefault="00B90591" w:rsidP="00B905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B905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</w:t>
      </w:r>
      <w:r w:rsidRPr="00B905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ефир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B905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B9059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климатични системи“ ЕООД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 представлява от управителя на дружеството </w:t>
      </w:r>
      <w:r w:rsidRPr="001A7B8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Н. Ц.</w:t>
      </w:r>
    </w:p>
    <w:p w:rsidR="00B90591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2.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Г</w:t>
      </w:r>
      <w:r w:rsidRPr="00B9059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енерален директор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Pr="00B9059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ългарско национално радио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възложител, редовно призован, представляван от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юр. Б. М.</w:t>
      </w:r>
    </w:p>
    <w:p w:rsidR="00B90591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905BB"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E905BB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E905BB"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proofErr w:type="spellEnd"/>
      <w:r w:rsidR="00E905BB"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905BB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905BB"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 </w:t>
      </w:r>
      <w:r w:rsidR="00E905BB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E905BB"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 </w:t>
      </w:r>
      <w:r w:rsidR="00E905B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905BB" w:rsidRPr="00E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руп“ ООД 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</w:t>
      </w:r>
      <w:r w:rsidRPr="00B94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представлява</w:t>
      </w:r>
      <w:r w:rsidR="00E90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С.</w:t>
      </w:r>
    </w:p>
    <w:p w:rsidR="00B90591" w:rsidRPr="00D67306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0591" w:rsidRDefault="00B90591" w:rsidP="00B905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Г-н 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Н. </w:t>
      </w:r>
      <w:r w:rsid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1A7B83">
        <w:rPr>
          <w:rFonts w:ascii="Times New Roman" w:hAnsi="Times New Roman" w:cs="Times New Roman"/>
          <w:sz w:val="24"/>
          <w:szCs w:val="24"/>
        </w:rPr>
        <w:t>:</w:t>
      </w: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E905BB" w:rsidRDefault="00E905BB" w:rsidP="00E905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E905BB" w:rsidRDefault="00E905BB" w:rsidP="00E905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Не.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781B" w:rsidRPr="00BE5A9C" w:rsidRDefault="00BC781B" w:rsidP="00BC78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Г-н 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Н. </w:t>
      </w:r>
      <w:r w:rsidR="001A7B83"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1A7B83">
        <w:rPr>
          <w:rFonts w:ascii="Times New Roman" w:hAnsi="Times New Roman" w:cs="Times New Roman"/>
          <w:sz w:val="24"/>
          <w:szCs w:val="24"/>
        </w:rPr>
        <w:t>:</w:t>
      </w:r>
    </w:p>
    <w:p w:rsidR="00BC781B" w:rsidRDefault="00BC781B" w:rsidP="00BC78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905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Моля, да се даде ход.</w:t>
      </w:r>
    </w:p>
    <w:p w:rsidR="00BC781B" w:rsidRDefault="00BC781B" w:rsidP="00BC78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781B" w:rsidRPr="00BE5A9C" w:rsidRDefault="00BC781B" w:rsidP="00BC78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BC781B" w:rsidRDefault="00BC781B" w:rsidP="00BC78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905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аз нямам възражения.</w:t>
      </w:r>
    </w:p>
    <w:p w:rsidR="00BC781B" w:rsidRDefault="00BC781B" w:rsidP="00BC78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C781B" w:rsidRPr="00BE5A9C" w:rsidRDefault="00BC781B" w:rsidP="00BC78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E905BB" w:rsidRDefault="00E905BB" w:rsidP="00E905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905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Моля, да се даде ход.</w:t>
      </w:r>
    </w:p>
    <w:p w:rsidR="00E905BB" w:rsidRDefault="00E905BB" w:rsidP="00E905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0591" w:rsidRPr="00BE5A9C" w:rsidRDefault="00B90591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B90591" w:rsidRPr="00BE5A9C" w:rsidRDefault="00B90591" w:rsidP="00B905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BC781B" w:rsidRPr="00BE5A9C" w:rsidRDefault="00BC781B" w:rsidP="00B9059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BC781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Докладвам допълнително постъпило на 24.02.2026 г. становище от заинтересуваната страна, което представлява защита по същество ведно с допълнителни писмени документи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:</w:t>
      </w:r>
      <w:r w:rsidRPr="00BC781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Каталог на LG за 2025 г. от 193 стр. и Каталог на LG pd 2025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C781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извлечение стр.152.</w:t>
      </w:r>
    </w:p>
    <w:p w:rsidR="00BC781B" w:rsidRDefault="00BC781B" w:rsidP="00E905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Г-н 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Н. </w:t>
      </w:r>
      <w:r w:rsid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1A7B83">
        <w:rPr>
          <w:rFonts w:ascii="Times New Roman" w:hAnsi="Times New Roman" w:cs="Times New Roman"/>
          <w:sz w:val="24"/>
          <w:szCs w:val="24"/>
        </w:rPr>
        <w:t>:</w:t>
      </w:r>
    </w:p>
    <w:p w:rsidR="00E905BB" w:rsidRDefault="00E905BB" w:rsidP="00E905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BC781B" w:rsidRPr="00BC781B">
        <w:rPr>
          <w:rFonts w:ascii="Times New Roman" w:hAnsi="Times New Roman" w:cs="Times New Roman"/>
          <w:sz w:val="24"/>
          <w:szCs w:val="24"/>
        </w:rPr>
        <w:t>Поддържам жалбата, нямам други доказателства</w:t>
      </w:r>
      <w:r w:rsidR="00332103" w:rsidRPr="00BC781B">
        <w:rPr>
          <w:rFonts w:ascii="Times New Roman" w:hAnsi="Times New Roman" w:cs="Times New Roman"/>
          <w:sz w:val="24"/>
          <w:szCs w:val="24"/>
        </w:rPr>
        <w:t>, които да соча</w:t>
      </w:r>
      <w:r w:rsidR="00BC781B" w:rsidRPr="00BC781B">
        <w:rPr>
          <w:rFonts w:ascii="Times New Roman" w:hAnsi="Times New Roman" w:cs="Times New Roman"/>
          <w:sz w:val="24"/>
          <w:szCs w:val="24"/>
        </w:rPr>
        <w:t>.</w:t>
      </w:r>
    </w:p>
    <w:p w:rsidR="003B066F" w:rsidRDefault="003B066F" w:rsidP="00E905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106EFB">
        <w:rPr>
          <w:rFonts w:ascii="Times New Roman" w:hAnsi="Times New Roman" w:cs="Times New Roman"/>
          <w:sz w:val="24"/>
          <w:szCs w:val="24"/>
        </w:rPr>
        <w:t>Оспорвам жалбата.</w:t>
      </w:r>
    </w:p>
    <w:p w:rsidR="00E905BB" w:rsidRDefault="00E905BB" w:rsidP="00E905B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905BB" w:rsidRPr="00BE5A9C" w:rsidRDefault="00E905BB" w:rsidP="00E905B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B90591" w:rsidRPr="00BE5A9C" w:rsidRDefault="00B90591" w:rsidP="00B905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Оспорвам</w:t>
      </w:r>
      <w:r w:rsidR="003B066F">
        <w:rPr>
          <w:rFonts w:ascii="Times New Roman" w:hAnsi="Times New Roman" w:cs="Times New Roman"/>
          <w:sz w:val="24"/>
          <w:szCs w:val="24"/>
        </w:rPr>
        <w:t xml:space="preserve">е </w:t>
      </w:r>
      <w:r w:rsidRPr="00BE5A9C">
        <w:rPr>
          <w:rFonts w:ascii="Times New Roman" w:hAnsi="Times New Roman" w:cs="Times New Roman"/>
          <w:sz w:val="24"/>
          <w:szCs w:val="24"/>
        </w:rPr>
        <w:t>жалбата.</w:t>
      </w:r>
      <w:r>
        <w:rPr>
          <w:rFonts w:ascii="Times New Roman" w:hAnsi="Times New Roman" w:cs="Times New Roman"/>
          <w:sz w:val="24"/>
          <w:szCs w:val="24"/>
        </w:rPr>
        <w:t xml:space="preserve"> Поддържам</w:t>
      </w:r>
      <w:r w:rsidR="003B066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3B066F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0591" w:rsidRPr="00BE5A9C" w:rsidRDefault="00B90591" w:rsidP="00B905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B90591" w:rsidRPr="00BE5A9C" w:rsidRDefault="00B90591" w:rsidP="00B9059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 и дава ход по същество.</w:t>
      </w:r>
    </w:p>
    <w:p w:rsidR="003B066F" w:rsidRPr="00BE5A9C" w:rsidRDefault="003B066F" w:rsidP="00B905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66F">
        <w:rPr>
          <w:rFonts w:ascii="Times New Roman" w:hAnsi="Times New Roman" w:cs="Times New Roman"/>
          <w:sz w:val="24"/>
          <w:szCs w:val="24"/>
        </w:rPr>
        <w:t>Приобщава към преписката представените от заинтересуваната страна писмени документи, като преценката относно доказателствената им стойност ще бъде извършена в мотивите на крайния акт.</w:t>
      </w:r>
    </w:p>
    <w:p w:rsidR="003B066F" w:rsidRDefault="003B066F" w:rsidP="00B905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66F" w:rsidRPr="00BE5A9C" w:rsidRDefault="003B066F" w:rsidP="003B06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Г-н 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Н. </w:t>
      </w:r>
      <w:r w:rsidR="001A7B83"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1A7B83">
        <w:rPr>
          <w:rFonts w:ascii="Times New Roman" w:hAnsi="Times New Roman" w:cs="Times New Roman"/>
          <w:sz w:val="24"/>
          <w:szCs w:val="24"/>
        </w:rPr>
        <w:t>:</w:t>
      </w:r>
    </w:p>
    <w:p w:rsidR="002D0536" w:rsidRDefault="003B066F" w:rsidP="003B06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Pr="003B066F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</w:t>
      </w:r>
      <w:r w:rsidR="00035698">
        <w:rPr>
          <w:rFonts w:ascii="Times New Roman" w:hAnsi="Times New Roman" w:cs="Times New Roman"/>
          <w:sz w:val="24"/>
          <w:szCs w:val="24"/>
        </w:rPr>
        <w:t>ове на</w:t>
      </w:r>
      <w:r w:rsidRPr="003B066F">
        <w:rPr>
          <w:rFonts w:ascii="Times New Roman" w:hAnsi="Times New Roman" w:cs="Times New Roman"/>
          <w:sz w:val="24"/>
          <w:szCs w:val="24"/>
        </w:rPr>
        <w:t xml:space="preserve"> комисията, моля да уважите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066F">
        <w:rPr>
          <w:rFonts w:ascii="Times New Roman" w:hAnsi="Times New Roman" w:cs="Times New Roman"/>
          <w:sz w:val="24"/>
          <w:szCs w:val="24"/>
        </w:rPr>
        <w:t xml:space="preserve"> като основателна и доказана и да отмените обявеното решение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3B066F">
        <w:rPr>
          <w:rFonts w:ascii="Times New Roman" w:hAnsi="Times New Roman" w:cs="Times New Roman"/>
          <w:sz w:val="24"/>
          <w:szCs w:val="24"/>
        </w:rPr>
        <w:t>одробн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B066F">
        <w:rPr>
          <w:rFonts w:ascii="Times New Roman" w:hAnsi="Times New Roman" w:cs="Times New Roman"/>
          <w:sz w:val="24"/>
          <w:szCs w:val="24"/>
        </w:rPr>
        <w:t xml:space="preserve"> съображения сме изложили в самата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066F">
        <w:rPr>
          <w:rFonts w:ascii="Times New Roman" w:hAnsi="Times New Roman" w:cs="Times New Roman"/>
          <w:sz w:val="24"/>
          <w:szCs w:val="24"/>
        </w:rPr>
        <w:t xml:space="preserve"> за про</w:t>
      </w:r>
      <w:r>
        <w:rPr>
          <w:rFonts w:ascii="Times New Roman" w:hAnsi="Times New Roman" w:cs="Times New Roman"/>
          <w:sz w:val="24"/>
          <w:szCs w:val="24"/>
        </w:rPr>
        <w:t>цесуа</w:t>
      </w:r>
      <w:r w:rsidRPr="003B066F">
        <w:rPr>
          <w:rFonts w:ascii="Times New Roman" w:hAnsi="Times New Roman" w:cs="Times New Roman"/>
          <w:sz w:val="24"/>
          <w:szCs w:val="24"/>
        </w:rPr>
        <w:t>лна икономия няма да преповтарям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066F">
        <w:rPr>
          <w:rFonts w:ascii="Times New Roman" w:hAnsi="Times New Roman" w:cs="Times New Roman"/>
          <w:sz w:val="24"/>
          <w:szCs w:val="24"/>
        </w:rPr>
        <w:t xml:space="preserve"> като претендирам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B066F">
        <w:rPr>
          <w:rFonts w:ascii="Times New Roman" w:hAnsi="Times New Roman" w:cs="Times New Roman"/>
          <w:sz w:val="24"/>
          <w:szCs w:val="24"/>
        </w:rPr>
        <w:t>тор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B066F">
        <w:rPr>
          <w:rFonts w:ascii="Times New Roman" w:hAnsi="Times New Roman" w:cs="Times New Roman"/>
          <w:sz w:val="24"/>
          <w:szCs w:val="24"/>
        </w:rPr>
        <w:t>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066F">
        <w:rPr>
          <w:rFonts w:ascii="Times New Roman" w:hAnsi="Times New Roman" w:cs="Times New Roman"/>
          <w:sz w:val="24"/>
          <w:szCs w:val="24"/>
        </w:rPr>
        <w:t xml:space="preserve"> за които прилагам списък</w:t>
      </w:r>
      <w:r w:rsidR="002D0536">
        <w:rPr>
          <w:rFonts w:ascii="Times New Roman" w:hAnsi="Times New Roman" w:cs="Times New Roman"/>
          <w:sz w:val="24"/>
          <w:szCs w:val="24"/>
        </w:rPr>
        <w:t>.</w:t>
      </w:r>
      <w:r w:rsidR="00351AD1">
        <w:rPr>
          <w:rFonts w:ascii="Times New Roman" w:hAnsi="Times New Roman" w:cs="Times New Roman"/>
          <w:sz w:val="24"/>
          <w:szCs w:val="24"/>
        </w:rPr>
        <w:t xml:space="preserve"> </w:t>
      </w:r>
      <w:r w:rsidR="002D0536">
        <w:rPr>
          <w:rFonts w:ascii="Times New Roman" w:hAnsi="Times New Roman" w:cs="Times New Roman"/>
          <w:sz w:val="24"/>
          <w:szCs w:val="24"/>
        </w:rPr>
        <w:t xml:space="preserve">Моля </w:t>
      </w:r>
      <w:r w:rsidRPr="003B066F">
        <w:rPr>
          <w:rFonts w:ascii="Times New Roman" w:hAnsi="Times New Roman" w:cs="Times New Roman"/>
          <w:sz w:val="24"/>
          <w:szCs w:val="24"/>
        </w:rPr>
        <w:t>да постановите решение</w:t>
      </w:r>
      <w:r w:rsidR="002D0536">
        <w:rPr>
          <w:rFonts w:ascii="Times New Roman" w:hAnsi="Times New Roman" w:cs="Times New Roman"/>
          <w:sz w:val="24"/>
          <w:szCs w:val="24"/>
        </w:rPr>
        <w:t>,</w:t>
      </w:r>
      <w:r w:rsidRPr="003B066F">
        <w:rPr>
          <w:rFonts w:ascii="Times New Roman" w:hAnsi="Times New Roman" w:cs="Times New Roman"/>
          <w:sz w:val="24"/>
          <w:szCs w:val="24"/>
        </w:rPr>
        <w:t xml:space="preserve"> с което да уважите жалбата</w:t>
      </w:r>
      <w:r w:rsidR="002D0536">
        <w:rPr>
          <w:rFonts w:ascii="Times New Roman" w:hAnsi="Times New Roman" w:cs="Times New Roman"/>
          <w:sz w:val="24"/>
          <w:szCs w:val="24"/>
        </w:rPr>
        <w:t xml:space="preserve"> на</w:t>
      </w:r>
      <w:r w:rsidRPr="003B066F">
        <w:rPr>
          <w:rFonts w:ascii="Times New Roman" w:hAnsi="Times New Roman" w:cs="Times New Roman"/>
          <w:sz w:val="24"/>
          <w:szCs w:val="24"/>
        </w:rPr>
        <w:t xml:space="preserve"> посочените в нея подробно изложени съображения. </w:t>
      </w:r>
    </w:p>
    <w:p w:rsidR="002D0536" w:rsidRDefault="002D0536" w:rsidP="003B06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066F" w:rsidRPr="00BE5A9C" w:rsidRDefault="003B066F" w:rsidP="003B06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2D0536" w:rsidRDefault="003B066F" w:rsidP="003B06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2D0536" w:rsidRPr="002D0536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моля да постановите решение</w:t>
      </w:r>
      <w:r w:rsidR="002D0536">
        <w:rPr>
          <w:rFonts w:ascii="Times New Roman" w:hAnsi="Times New Roman" w:cs="Times New Roman"/>
          <w:sz w:val="24"/>
          <w:szCs w:val="24"/>
        </w:rPr>
        <w:t>,</w:t>
      </w:r>
      <w:r w:rsidR="002D0536" w:rsidRPr="002D0536">
        <w:rPr>
          <w:rFonts w:ascii="Times New Roman" w:hAnsi="Times New Roman" w:cs="Times New Roman"/>
          <w:sz w:val="24"/>
          <w:szCs w:val="24"/>
        </w:rPr>
        <w:t xml:space="preserve"> с което да оставите жалбата срещу решението на генералния директор на БНР за определяне на изпълнител по процедура с предмет</w:t>
      </w:r>
      <w:r w:rsidR="002D0536">
        <w:rPr>
          <w:rFonts w:ascii="Times New Roman" w:hAnsi="Times New Roman" w:cs="Times New Roman"/>
          <w:sz w:val="24"/>
          <w:szCs w:val="24"/>
        </w:rPr>
        <w:t>: „И</w:t>
      </w:r>
      <w:r w:rsidR="002D0536" w:rsidRPr="002D0536">
        <w:rPr>
          <w:rFonts w:ascii="Times New Roman" w:hAnsi="Times New Roman" w:cs="Times New Roman"/>
          <w:sz w:val="24"/>
          <w:szCs w:val="24"/>
        </w:rPr>
        <w:t xml:space="preserve">зграждане на </w:t>
      </w:r>
      <w:r w:rsidR="002D0536">
        <w:rPr>
          <w:rFonts w:ascii="Times New Roman" w:hAnsi="Times New Roman" w:cs="Times New Roman"/>
          <w:sz w:val="24"/>
          <w:szCs w:val="24"/>
        </w:rPr>
        <w:t>н</w:t>
      </w:r>
      <w:r w:rsidR="002D0536" w:rsidRPr="002D0536">
        <w:rPr>
          <w:rFonts w:ascii="Times New Roman" w:hAnsi="Times New Roman" w:cs="Times New Roman"/>
          <w:sz w:val="24"/>
          <w:szCs w:val="24"/>
        </w:rPr>
        <w:t xml:space="preserve">ова климатизация на </w:t>
      </w:r>
      <w:r w:rsidR="002D0536" w:rsidRPr="00120AAD">
        <w:rPr>
          <w:rFonts w:ascii="Times New Roman" w:hAnsi="Times New Roman" w:cs="Times New Roman"/>
          <w:sz w:val="24"/>
          <w:szCs w:val="24"/>
        </w:rPr>
        <w:t>етаж</w:t>
      </w:r>
      <w:r w:rsidR="00120AAD">
        <w:rPr>
          <w:rFonts w:ascii="Times New Roman" w:hAnsi="Times New Roman" w:cs="Times New Roman"/>
          <w:sz w:val="24"/>
          <w:szCs w:val="24"/>
        </w:rPr>
        <w:t xml:space="preserve"> 4</w:t>
      </w:r>
      <w:r w:rsidR="002D0536" w:rsidRPr="00120AAD">
        <w:rPr>
          <w:rFonts w:ascii="Times New Roman" w:hAnsi="Times New Roman" w:cs="Times New Roman"/>
          <w:sz w:val="24"/>
          <w:szCs w:val="24"/>
        </w:rPr>
        <w:t xml:space="preserve"> и</w:t>
      </w:r>
      <w:r w:rsidR="002D0536">
        <w:rPr>
          <w:rFonts w:ascii="Times New Roman" w:hAnsi="Times New Roman" w:cs="Times New Roman"/>
          <w:sz w:val="24"/>
          <w:szCs w:val="24"/>
        </w:rPr>
        <w:t xml:space="preserve"> </w:t>
      </w:r>
      <w:r w:rsidR="002D0536" w:rsidRPr="002D0536">
        <w:rPr>
          <w:rFonts w:ascii="Times New Roman" w:hAnsi="Times New Roman" w:cs="Times New Roman"/>
          <w:sz w:val="24"/>
          <w:szCs w:val="24"/>
        </w:rPr>
        <w:t>етаж 5 от сградата на БНР</w:t>
      </w:r>
      <w:r w:rsidR="002D0536">
        <w:rPr>
          <w:rFonts w:ascii="Times New Roman" w:hAnsi="Times New Roman" w:cs="Times New Roman"/>
          <w:sz w:val="24"/>
          <w:szCs w:val="24"/>
        </w:rPr>
        <w:t xml:space="preserve">, </w:t>
      </w:r>
      <w:r w:rsidR="002D0536" w:rsidRPr="002D0536">
        <w:rPr>
          <w:rFonts w:ascii="Times New Roman" w:hAnsi="Times New Roman" w:cs="Times New Roman"/>
          <w:sz w:val="24"/>
          <w:szCs w:val="24"/>
        </w:rPr>
        <w:t>София</w:t>
      </w:r>
      <w:r w:rsidR="002D0536">
        <w:rPr>
          <w:rFonts w:ascii="Times New Roman" w:hAnsi="Times New Roman" w:cs="Times New Roman"/>
          <w:sz w:val="24"/>
          <w:szCs w:val="24"/>
        </w:rPr>
        <w:t>,</w:t>
      </w:r>
      <w:r w:rsidR="002D0536" w:rsidRPr="002D0536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2D0536">
        <w:rPr>
          <w:rFonts w:ascii="Times New Roman" w:hAnsi="Times New Roman" w:cs="Times New Roman"/>
          <w:sz w:val="24"/>
          <w:szCs w:val="24"/>
        </w:rPr>
        <w:t>,</w:t>
      </w:r>
      <w:r w:rsidR="002D0536" w:rsidRPr="002D0536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2D0536">
        <w:rPr>
          <w:rFonts w:ascii="Times New Roman" w:hAnsi="Times New Roman" w:cs="Times New Roman"/>
          <w:sz w:val="24"/>
          <w:szCs w:val="24"/>
        </w:rPr>
        <w:t>,</w:t>
      </w:r>
      <w:r w:rsidR="002D0536" w:rsidRPr="002D0536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2D0536">
        <w:rPr>
          <w:rFonts w:ascii="Times New Roman" w:hAnsi="Times New Roman" w:cs="Times New Roman"/>
          <w:sz w:val="24"/>
          <w:szCs w:val="24"/>
        </w:rPr>
        <w:t>,</w:t>
      </w:r>
      <w:r w:rsidR="002D0536" w:rsidRPr="002D0536">
        <w:rPr>
          <w:rFonts w:ascii="Times New Roman" w:hAnsi="Times New Roman" w:cs="Times New Roman"/>
          <w:sz w:val="24"/>
          <w:szCs w:val="24"/>
        </w:rPr>
        <w:t xml:space="preserve"> подробно изл</w:t>
      </w:r>
      <w:r w:rsidR="002D0536">
        <w:rPr>
          <w:rFonts w:ascii="Times New Roman" w:hAnsi="Times New Roman" w:cs="Times New Roman"/>
          <w:sz w:val="24"/>
          <w:szCs w:val="24"/>
        </w:rPr>
        <w:t>ожени в представеното становище.</w:t>
      </w:r>
    </w:p>
    <w:p w:rsidR="000C064B" w:rsidRDefault="002D0536" w:rsidP="003B06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2D0536">
        <w:rPr>
          <w:rFonts w:ascii="Times New Roman" w:hAnsi="Times New Roman" w:cs="Times New Roman"/>
          <w:sz w:val="24"/>
          <w:szCs w:val="24"/>
        </w:rPr>
        <w:t>оля да ни бъдат присъдени разноски з</w:t>
      </w:r>
      <w:r>
        <w:rPr>
          <w:rFonts w:ascii="Times New Roman" w:hAnsi="Times New Roman" w:cs="Times New Roman"/>
          <w:sz w:val="24"/>
          <w:szCs w:val="24"/>
        </w:rPr>
        <w:t xml:space="preserve">а юрисконсултско възнаграждение, </w:t>
      </w:r>
      <w:r w:rsidRPr="002D0536">
        <w:rPr>
          <w:rFonts w:ascii="Times New Roman" w:hAnsi="Times New Roman" w:cs="Times New Roman"/>
          <w:sz w:val="24"/>
          <w:szCs w:val="24"/>
        </w:rPr>
        <w:t>алтернативно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2D0536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0536">
        <w:rPr>
          <w:rFonts w:ascii="Times New Roman" w:hAnsi="Times New Roman" w:cs="Times New Roman"/>
          <w:sz w:val="24"/>
          <w:szCs w:val="24"/>
        </w:rPr>
        <w:t xml:space="preserve"> че претендираните</w:t>
      </w:r>
      <w:r w:rsidR="000C064B">
        <w:rPr>
          <w:rFonts w:ascii="Times New Roman" w:hAnsi="Times New Roman" w:cs="Times New Roman"/>
          <w:sz w:val="24"/>
          <w:szCs w:val="24"/>
        </w:rPr>
        <w:t xml:space="preserve"> от жалбоподателя</w:t>
      </w:r>
      <w:r w:rsidRPr="002D0536">
        <w:rPr>
          <w:rFonts w:ascii="Times New Roman" w:hAnsi="Times New Roman" w:cs="Times New Roman"/>
          <w:sz w:val="24"/>
          <w:szCs w:val="24"/>
        </w:rPr>
        <w:t xml:space="preserve"> разно</w:t>
      </w:r>
      <w:r w:rsidR="000C064B">
        <w:rPr>
          <w:rFonts w:ascii="Times New Roman" w:hAnsi="Times New Roman" w:cs="Times New Roman"/>
          <w:sz w:val="24"/>
          <w:szCs w:val="24"/>
        </w:rPr>
        <w:t>с</w:t>
      </w:r>
      <w:r w:rsidRPr="002D0536">
        <w:rPr>
          <w:rFonts w:ascii="Times New Roman" w:hAnsi="Times New Roman" w:cs="Times New Roman"/>
          <w:sz w:val="24"/>
          <w:szCs w:val="24"/>
        </w:rPr>
        <w:t>ки надвишават законоустановения минимум</w:t>
      </w:r>
      <w:r w:rsidR="000C064B">
        <w:rPr>
          <w:rFonts w:ascii="Times New Roman" w:hAnsi="Times New Roman" w:cs="Times New Roman"/>
          <w:sz w:val="24"/>
          <w:szCs w:val="24"/>
        </w:rPr>
        <w:t xml:space="preserve">, </w:t>
      </w:r>
      <w:r w:rsidRPr="002D0536">
        <w:rPr>
          <w:rFonts w:ascii="Times New Roman" w:hAnsi="Times New Roman" w:cs="Times New Roman"/>
          <w:sz w:val="24"/>
          <w:szCs w:val="24"/>
        </w:rPr>
        <w:t xml:space="preserve">възразявам за прекомерност на същите. </w:t>
      </w:r>
    </w:p>
    <w:p w:rsidR="003B066F" w:rsidRDefault="003B066F" w:rsidP="003B06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B066F" w:rsidRPr="00BE5A9C" w:rsidRDefault="003B066F" w:rsidP="003B06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BE5A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BE5A9C">
        <w:rPr>
          <w:rFonts w:ascii="Times New Roman" w:hAnsi="Times New Roman" w:cs="Times New Roman"/>
          <w:sz w:val="24"/>
          <w:szCs w:val="24"/>
        </w:rPr>
        <w:t>:</w:t>
      </w:r>
    </w:p>
    <w:p w:rsidR="000C064B" w:rsidRDefault="003B066F" w:rsidP="003B06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="000C064B" w:rsidRPr="000C064B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 за защита на конкуренцията, моля да постановите решение, с което оставите без уважение жалбата на ж</w:t>
      </w:r>
      <w:r w:rsidR="00035698">
        <w:rPr>
          <w:rFonts w:ascii="Times New Roman" w:hAnsi="Times New Roman" w:cs="Times New Roman"/>
          <w:sz w:val="24"/>
          <w:szCs w:val="24"/>
        </w:rPr>
        <w:t>а</w:t>
      </w:r>
      <w:r w:rsidR="000C064B" w:rsidRPr="000C064B">
        <w:rPr>
          <w:rFonts w:ascii="Times New Roman" w:hAnsi="Times New Roman" w:cs="Times New Roman"/>
          <w:sz w:val="24"/>
          <w:szCs w:val="24"/>
        </w:rPr>
        <w:t>лбо</w:t>
      </w:r>
      <w:r w:rsidR="00035698">
        <w:rPr>
          <w:rFonts w:ascii="Times New Roman" w:hAnsi="Times New Roman" w:cs="Times New Roman"/>
          <w:sz w:val="24"/>
          <w:szCs w:val="24"/>
        </w:rPr>
        <w:t>п</w:t>
      </w:r>
      <w:r w:rsidR="000C064B" w:rsidRPr="000C064B">
        <w:rPr>
          <w:rFonts w:ascii="Times New Roman" w:hAnsi="Times New Roman" w:cs="Times New Roman"/>
          <w:sz w:val="24"/>
          <w:szCs w:val="24"/>
        </w:rPr>
        <w:t>одателя по съображения</w:t>
      </w:r>
      <w:r w:rsidR="000C064B">
        <w:rPr>
          <w:rFonts w:ascii="Times New Roman" w:hAnsi="Times New Roman" w:cs="Times New Roman"/>
          <w:sz w:val="24"/>
          <w:szCs w:val="24"/>
        </w:rPr>
        <w:t>,</w:t>
      </w:r>
      <w:r w:rsidR="000C064B" w:rsidRPr="000C064B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писмено становище</w:t>
      </w:r>
      <w:r w:rsidR="000C064B">
        <w:rPr>
          <w:rFonts w:ascii="Times New Roman" w:hAnsi="Times New Roman" w:cs="Times New Roman"/>
          <w:sz w:val="24"/>
          <w:szCs w:val="24"/>
        </w:rPr>
        <w:t>,</w:t>
      </w:r>
      <w:r w:rsidR="000C064B" w:rsidRPr="000C064B">
        <w:rPr>
          <w:rFonts w:ascii="Times New Roman" w:hAnsi="Times New Roman" w:cs="Times New Roman"/>
          <w:sz w:val="24"/>
          <w:szCs w:val="24"/>
        </w:rPr>
        <w:t xml:space="preserve"> което заявихме</w:t>
      </w:r>
      <w:r w:rsidR="000C064B">
        <w:rPr>
          <w:rFonts w:ascii="Times New Roman" w:hAnsi="Times New Roman" w:cs="Times New Roman"/>
          <w:sz w:val="24"/>
          <w:szCs w:val="24"/>
        </w:rPr>
        <w:t>,</w:t>
      </w:r>
      <w:r w:rsidR="000C064B" w:rsidRPr="000C064B">
        <w:rPr>
          <w:rFonts w:ascii="Times New Roman" w:hAnsi="Times New Roman" w:cs="Times New Roman"/>
          <w:sz w:val="24"/>
          <w:szCs w:val="24"/>
        </w:rPr>
        <w:t xml:space="preserve"> че поддържаме</w:t>
      </w:r>
      <w:r w:rsidR="000C064B">
        <w:rPr>
          <w:rFonts w:ascii="Times New Roman" w:hAnsi="Times New Roman" w:cs="Times New Roman"/>
          <w:sz w:val="24"/>
          <w:szCs w:val="24"/>
        </w:rPr>
        <w:t>.</w:t>
      </w:r>
    </w:p>
    <w:p w:rsidR="000C064B" w:rsidRDefault="000C064B" w:rsidP="003B06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C064B">
        <w:rPr>
          <w:rFonts w:ascii="Times New Roman" w:hAnsi="Times New Roman" w:cs="Times New Roman"/>
          <w:sz w:val="24"/>
          <w:szCs w:val="24"/>
        </w:rPr>
        <w:t>ретендираме направените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064B">
        <w:rPr>
          <w:rFonts w:ascii="Times New Roman" w:hAnsi="Times New Roman" w:cs="Times New Roman"/>
          <w:sz w:val="24"/>
          <w:szCs w:val="24"/>
        </w:rPr>
        <w:t xml:space="preserve"> представляващи възнаграждение за процесуалн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C064B">
        <w:rPr>
          <w:rFonts w:ascii="Times New Roman" w:hAnsi="Times New Roman" w:cs="Times New Roman"/>
          <w:sz w:val="24"/>
          <w:szCs w:val="24"/>
        </w:rPr>
        <w:t xml:space="preserve"> защита на моите доверители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0C064B">
        <w:rPr>
          <w:rFonts w:ascii="Times New Roman" w:hAnsi="Times New Roman" w:cs="Times New Roman"/>
          <w:sz w:val="24"/>
          <w:szCs w:val="24"/>
        </w:rPr>
        <w:t>редставили сме доказателства за извършване на разноските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0C064B">
        <w:rPr>
          <w:rFonts w:ascii="Times New Roman" w:hAnsi="Times New Roman" w:cs="Times New Roman"/>
          <w:sz w:val="24"/>
          <w:szCs w:val="24"/>
        </w:rPr>
        <w:t>е сме запознати с разноските на ж</w:t>
      </w:r>
      <w:r w:rsidR="00035698">
        <w:rPr>
          <w:rFonts w:ascii="Times New Roman" w:hAnsi="Times New Roman" w:cs="Times New Roman"/>
          <w:sz w:val="24"/>
          <w:szCs w:val="24"/>
        </w:rPr>
        <w:t>а</w:t>
      </w:r>
      <w:r w:rsidRPr="000C064B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бопо</w:t>
      </w:r>
      <w:r w:rsidRPr="000C064B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064B">
        <w:rPr>
          <w:rFonts w:ascii="Times New Roman" w:hAnsi="Times New Roman" w:cs="Times New Roman"/>
          <w:sz w:val="24"/>
          <w:szCs w:val="24"/>
        </w:rPr>
        <w:t xml:space="preserve"> но ако те представляват само внесената държавна такса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064B">
        <w:rPr>
          <w:rFonts w:ascii="Times New Roman" w:hAnsi="Times New Roman" w:cs="Times New Roman"/>
          <w:sz w:val="24"/>
          <w:szCs w:val="24"/>
        </w:rPr>
        <w:t xml:space="preserve"> не оспорва</w:t>
      </w:r>
      <w:r>
        <w:rPr>
          <w:rFonts w:ascii="Times New Roman" w:hAnsi="Times New Roman" w:cs="Times New Roman"/>
          <w:sz w:val="24"/>
          <w:szCs w:val="24"/>
        </w:rPr>
        <w:t>ме.</w:t>
      </w:r>
    </w:p>
    <w:p w:rsidR="000C064B" w:rsidRDefault="000C064B" w:rsidP="003B06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64B" w:rsidRDefault="000C064B" w:rsidP="000C06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Г-н 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Н. </w:t>
      </w:r>
      <w:r w:rsidR="001A7B83"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</w:t>
      </w:r>
      <w:r w:rsidRPr="001A7B8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1A7B83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083ECE" w:rsidRPr="00BE5A9C" w:rsidRDefault="00083ECE" w:rsidP="000C06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B066F" w:rsidRPr="00BE5A9C" w:rsidRDefault="000C064B" w:rsidP="000C06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- </w:t>
      </w:r>
      <w:r w:rsidRPr="000C064B">
        <w:rPr>
          <w:rFonts w:ascii="Times New Roman" w:hAnsi="Times New Roman" w:cs="Times New Roman"/>
          <w:sz w:val="24"/>
          <w:szCs w:val="24"/>
        </w:rPr>
        <w:t>Аз също не оспорвам техните такси</w:t>
      </w:r>
      <w:r w:rsidR="00351AD1">
        <w:rPr>
          <w:rFonts w:ascii="Times New Roman" w:hAnsi="Times New Roman" w:cs="Times New Roman"/>
          <w:sz w:val="24"/>
          <w:szCs w:val="24"/>
        </w:rPr>
        <w:t>,</w:t>
      </w:r>
      <w:r w:rsidRPr="000C064B">
        <w:rPr>
          <w:rFonts w:ascii="Times New Roman" w:hAnsi="Times New Roman" w:cs="Times New Roman"/>
          <w:sz w:val="24"/>
          <w:szCs w:val="24"/>
        </w:rPr>
        <w:t xml:space="preserve"> ако бъдат в рамките на законо</w:t>
      </w:r>
      <w:r w:rsidR="00351AD1">
        <w:rPr>
          <w:rFonts w:ascii="Times New Roman" w:hAnsi="Times New Roman" w:cs="Times New Roman"/>
          <w:sz w:val="24"/>
          <w:szCs w:val="24"/>
        </w:rPr>
        <w:t>у</w:t>
      </w:r>
      <w:r w:rsidRPr="000C064B">
        <w:rPr>
          <w:rFonts w:ascii="Times New Roman" w:hAnsi="Times New Roman" w:cs="Times New Roman"/>
          <w:sz w:val="24"/>
          <w:szCs w:val="24"/>
        </w:rPr>
        <w:t>станове</w:t>
      </w:r>
      <w:r w:rsidR="00351AD1">
        <w:rPr>
          <w:rFonts w:ascii="Times New Roman" w:hAnsi="Times New Roman" w:cs="Times New Roman"/>
          <w:sz w:val="24"/>
          <w:szCs w:val="24"/>
        </w:rPr>
        <w:t>ни</w:t>
      </w:r>
      <w:r w:rsidRPr="000C064B">
        <w:rPr>
          <w:rFonts w:ascii="Times New Roman" w:hAnsi="Times New Roman" w:cs="Times New Roman"/>
          <w:sz w:val="24"/>
          <w:szCs w:val="24"/>
        </w:rPr>
        <w:t>те.</w:t>
      </w:r>
    </w:p>
    <w:p w:rsidR="00B90591" w:rsidRPr="00BE5A9C" w:rsidRDefault="00B90591" w:rsidP="00B905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90591" w:rsidRPr="00BE5A9C" w:rsidRDefault="00B90591" w:rsidP="00B9059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A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0591" w:rsidRPr="00BE5A9C" w:rsidRDefault="00B90591" w:rsidP="00B9059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90591" w:rsidRPr="00BE5A9C" w:rsidRDefault="00B90591" w:rsidP="00B905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90591" w:rsidRPr="00BE5A9C" w:rsidRDefault="00B90591" w:rsidP="00B905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90591" w:rsidRPr="00BE5A9C" w:rsidRDefault="00B90591" w:rsidP="00B905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0591" w:rsidRPr="00BE5A9C" w:rsidRDefault="00B90591" w:rsidP="00B9059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90591" w:rsidRPr="00BE5A9C" w:rsidRDefault="00B90591" w:rsidP="00B9059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0612A" w:rsidRDefault="00B90591" w:rsidP="00351AD1">
      <w:pPr>
        <w:spacing w:after="0" w:line="264" w:lineRule="auto"/>
      </w:pP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</w:r>
      <w:r w:rsidRPr="00BE5A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E0612A" w:rsidSect="00123462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316" w:rsidRDefault="002A3316">
      <w:pPr>
        <w:spacing w:after="0" w:line="240" w:lineRule="auto"/>
      </w:pPr>
      <w:r>
        <w:separator/>
      </w:r>
    </w:p>
  </w:endnote>
  <w:endnote w:type="continuationSeparator" w:id="0">
    <w:p w:rsidR="002A3316" w:rsidRDefault="002A3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462" w:rsidRDefault="00351AD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7B83">
      <w:rPr>
        <w:noProof/>
      </w:rPr>
      <w:t>3</w:t>
    </w:r>
    <w:r>
      <w:rPr>
        <w:noProof/>
      </w:rPr>
      <w:fldChar w:fldCharType="end"/>
    </w:r>
  </w:p>
  <w:p w:rsidR="00123462" w:rsidRDefault="002A3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316" w:rsidRDefault="002A3316">
      <w:pPr>
        <w:spacing w:after="0" w:line="240" w:lineRule="auto"/>
      </w:pPr>
      <w:r>
        <w:separator/>
      </w:r>
    </w:p>
  </w:footnote>
  <w:footnote w:type="continuationSeparator" w:id="0">
    <w:p w:rsidR="002A3316" w:rsidRDefault="002A33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591"/>
    <w:rsid w:val="00035698"/>
    <w:rsid w:val="00052E77"/>
    <w:rsid w:val="00083ECE"/>
    <w:rsid w:val="000C064B"/>
    <w:rsid w:val="00106EFB"/>
    <w:rsid w:val="00120AAD"/>
    <w:rsid w:val="001A7B83"/>
    <w:rsid w:val="002A3316"/>
    <w:rsid w:val="002D0536"/>
    <w:rsid w:val="00332103"/>
    <w:rsid w:val="00351AD1"/>
    <w:rsid w:val="003B066F"/>
    <w:rsid w:val="00545F9A"/>
    <w:rsid w:val="00AA12A0"/>
    <w:rsid w:val="00AE4AB2"/>
    <w:rsid w:val="00B90591"/>
    <w:rsid w:val="00BC781B"/>
    <w:rsid w:val="00E0612A"/>
    <w:rsid w:val="00E9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DE3C3"/>
  <w15:chartTrackingRefBased/>
  <w15:docId w15:val="{3E3CD0FB-208A-4B16-AC2D-C505A97FA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0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90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591"/>
  </w:style>
  <w:style w:type="paragraph" w:styleId="BalloonText">
    <w:name w:val="Balloon Text"/>
    <w:basedOn w:val="Normal"/>
    <w:link w:val="BalloonTextChar"/>
    <w:uiPriority w:val="99"/>
    <w:semiHidden/>
    <w:unhideWhenUsed/>
    <w:rsid w:val="001A7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622</Words>
  <Characters>3547</Characters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2026-03-05T08:13:00Z</cp:lastPrinted>
  <dcterms:created xsi:type="dcterms:W3CDTF">2026-03-04T14:15:00Z</dcterms:created>
  <dcterms:modified xsi:type="dcterms:W3CDTF">2026-03-05T08:13:00Z</dcterms:modified>
</cp:coreProperties>
</file>